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AE" w:rsidRPr="008A2DAE" w:rsidRDefault="008A2DAE" w:rsidP="008A2DAE">
      <w:pPr>
        <w:spacing w:after="0" w:line="240" w:lineRule="auto"/>
        <w:rPr>
          <w:rFonts w:ascii="Times New Roman" w:eastAsia="Times New Roman" w:hAnsi="Times New Roman" w:cs="Times New Roman"/>
          <w:sz w:val="24"/>
          <w:szCs w:val="24"/>
          <w:lang w:eastAsia="ru-RU"/>
        </w:rPr>
      </w:pPr>
      <w:r w:rsidRPr="008A2DAE">
        <w:rPr>
          <w:rFonts w:ascii="Arial" w:eastAsia="Times New Roman" w:hAnsi="Arial" w:cs="Arial"/>
          <w:b/>
          <w:bCs/>
          <w:i/>
          <w:iCs/>
          <w:color w:val="000000"/>
          <w:sz w:val="27"/>
          <w:szCs w:val="27"/>
          <w:shd w:val="clear" w:color="auto" w:fill="FFFFFF"/>
          <w:lang w:eastAsia="ru-RU"/>
        </w:rPr>
        <w:t>ФЕОДОСИЯ И ГРЕЧЕСКИЙ ГОРОД АСПРОПИРГОС ПОДПИСАЛИ МЕМОРАНДУМ О СОТРУДНИЧЕСТВЕ</w:t>
      </w:r>
      <w:r w:rsidRPr="008A2DAE">
        <w:rPr>
          <w:rFonts w:ascii="Arial" w:eastAsia="Times New Roman" w:hAnsi="Arial" w:cs="Arial"/>
          <w:b/>
          <w:bCs/>
          <w:i/>
          <w:iCs/>
          <w:color w:val="000000"/>
          <w:sz w:val="27"/>
          <w:szCs w:val="27"/>
          <w:shd w:val="clear" w:color="auto" w:fill="FFFFFF"/>
          <w:lang w:eastAsia="ru-RU"/>
        </w:rPr>
        <w:br/>
      </w:r>
      <w:r w:rsidRPr="008A2DAE">
        <w:rPr>
          <w:rFonts w:ascii="Arial" w:eastAsia="Times New Roman" w:hAnsi="Arial" w:cs="Arial"/>
          <w:i/>
          <w:iCs/>
          <w:color w:val="000000"/>
          <w:sz w:val="21"/>
          <w:szCs w:val="21"/>
          <w:shd w:val="clear" w:color="auto" w:fill="FFFFFF"/>
          <w:lang w:eastAsia="ru-RU"/>
        </w:rPr>
        <w:t>ПОБРАТИМСТВО ФЕОДОСИЯ-АСПРОПИРГОС: ВОЗВРАЩЕНИЕ К ИСТОКАМ.</w:t>
      </w:r>
      <w:r w:rsidRPr="008A2DAE">
        <w:rPr>
          <w:rFonts w:ascii="Arial" w:eastAsia="Times New Roman" w:hAnsi="Arial" w:cs="Arial"/>
          <w:color w:val="000000"/>
          <w:sz w:val="20"/>
          <w:szCs w:val="20"/>
          <w:lang w:eastAsia="ru-RU"/>
        </w:rPr>
        <w:br/>
      </w:r>
      <w:r w:rsidRPr="008A2DAE">
        <w:rPr>
          <w:rFonts w:ascii="Arial" w:eastAsia="Times New Roman" w:hAnsi="Arial" w:cs="Arial"/>
          <w:b/>
          <w:bCs/>
          <w:i/>
          <w:iCs/>
          <w:color w:val="000000"/>
          <w:sz w:val="27"/>
          <w:szCs w:val="27"/>
          <w:shd w:val="clear" w:color="auto" w:fill="FFFFFF"/>
          <w:lang w:eastAsia="ru-RU"/>
        </w:rPr>
        <w:t>ΑΣΠΡΟΠΥΡΓΟΣ (ΕΛΛΑΔΑ) - ΘΕΟΔΟΣΙΑ (ΚΡΥΜΑΙΑ. ΡΩΣΙΑ) - ΑΔΕΛΦΟΣΥΝΗ.</w:t>
      </w:r>
      <w:r>
        <w:rPr>
          <w:rFonts w:ascii="Arial" w:eastAsia="Times New Roman" w:hAnsi="Arial" w:cs="Arial"/>
          <w:color w:val="000000"/>
          <w:sz w:val="20"/>
          <w:szCs w:val="20"/>
          <w:lang w:eastAsia="ru-RU"/>
        </w:rPr>
        <w:br/>
      </w:r>
      <w:bookmarkStart w:id="0" w:name="_GoBack"/>
      <w:bookmarkEnd w:id="0"/>
    </w:p>
    <w:p w:rsidR="008A2DAE" w:rsidRPr="008A2DAE" w:rsidRDefault="008A2DAE" w:rsidP="008A2DAE">
      <w:pPr>
        <w:shd w:val="clear" w:color="auto" w:fill="E5E4E5"/>
        <w:spacing w:before="100" w:beforeAutospacing="1" w:after="0" w:line="300" w:lineRule="atLeast"/>
        <w:rPr>
          <w:rFonts w:ascii="Arial" w:eastAsia="Times New Roman" w:hAnsi="Arial" w:cs="Arial"/>
          <w:color w:val="595959"/>
          <w:sz w:val="20"/>
          <w:szCs w:val="20"/>
          <w:lang w:eastAsia="ru-RU"/>
        </w:rPr>
      </w:pPr>
      <w:r w:rsidRPr="008A2DAE">
        <w:rPr>
          <w:rFonts w:ascii="Arial" w:eastAsia="Times New Roman" w:hAnsi="Arial" w:cs="Arial"/>
          <w:b/>
          <w:bCs/>
          <w:i/>
          <w:iCs/>
          <w:color w:val="595959"/>
          <w:sz w:val="21"/>
          <w:szCs w:val="21"/>
          <w:lang w:eastAsia="ru-RU"/>
        </w:rPr>
        <w:t>19 февраля 2015 года в Феодосии (Республика Крым, Россия) состоялось подписание меморандума о дружбе и сотрудничестве между муниципалитетами Феодосии и г. Аспропиргос. В церемонии подписания приняли участие Глава муниципального образования городской округ Феодосия Республики Крым Светлана Гевчук и мэр г.Аспропиргос Республики Греция  Николаос Мелетиу.</w:t>
      </w:r>
    </w:p>
    <w:p w:rsidR="008A2DAE" w:rsidRPr="008A2DAE" w:rsidRDefault="008A2DAE" w:rsidP="008A2DAE">
      <w:pPr>
        <w:shd w:val="clear" w:color="auto" w:fill="E5E4E5"/>
        <w:spacing w:before="100" w:beforeAutospacing="1" w:after="240" w:line="300" w:lineRule="atLeast"/>
        <w:rPr>
          <w:rFonts w:ascii="Arial" w:eastAsia="Times New Roman" w:hAnsi="Arial" w:cs="Arial"/>
          <w:color w:val="595959"/>
          <w:sz w:val="20"/>
          <w:szCs w:val="20"/>
          <w:lang w:eastAsia="ru-RU"/>
        </w:rPr>
      </w:pPr>
      <w:r w:rsidRPr="008A2DAE">
        <w:rPr>
          <w:rFonts w:ascii="Arial" w:eastAsia="Times New Roman" w:hAnsi="Arial" w:cs="Arial"/>
          <w:color w:val="595959"/>
          <w:sz w:val="20"/>
          <w:szCs w:val="20"/>
          <w:lang w:eastAsia="ru-RU"/>
        </w:rPr>
        <w:t>Феодосия – единственный из крымских городов, который сохранил имя, данное еще древними греками. Более того, город продолжает жить и развиваться на той же территории, где и был основан. Как признался Николаос Мелетиу, Феодосия была выбрана для сотрудничества, чтобы продолжить историю, которая связывает Грецию и Крым на протяжении более 25 веков.</w:t>
      </w:r>
    </w:p>
    <w:p w:rsidR="008A2DAE" w:rsidRPr="008A2DAE" w:rsidRDefault="008A2DAE" w:rsidP="008A2DAE">
      <w:pPr>
        <w:shd w:val="clear" w:color="auto" w:fill="E5E4E5"/>
        <w:spacing w:before="100" w:beforeAutospacing="1" w:after="0" w:line="300" w:lineRule="atLeast"/>
        <w:rPr>
          <w:rFonts w:ascii="Arial" w:eastAsia="Times New Roman" w:hAnsi="Arial" w:cs="Arial"/>
          <w:color w:val="595959"/>
          <w:sz w:val="20"/>
          <w:szCs w:val="20"/>
          <w:lang w:eastAsia="ru-RU"/>
        </w:rPr>
      </w:pPr>
      <w:r w:rsidRPr="008A2DAE">
        <w:rPr>
          <w:rFonts w:ascii="Arial" w:eastAsia="Times New Roman" w:hAnsi="Arial" w:cs="Arial"/>
          <w:color w:val="595959"/>
          <w:sz w:val="20"/>
          <w:szCs w:val="20"/>
          <w:lang w:eastAsia="ru-RU"/>
        </w:rPr>
        <w:t>– Для нас это событие знаковое, – отметила С.Гевчук, – подписанием меморандума мы показываем всему миру, что для нас не существует границ, никакие санкции не могут повлиять на взаимоотношения людей.</w:t>
      </w:r>
    </w:p>
    <w:p w:rsidR="008A2DAE" w:rsidRPr="008A2DAE" w:rsidRDefault="008A2DAE" w:rsidP="008A2DAE">
      <w:pPr>
        <w:shd w:val="clear" w:color="auto" w:fill="E5E4E5"/>
        <w:spacing w:before="100" w:beforeAutospacing="1" w:after="0" w:line="300" w:lineRule="atLeast"/>
        <w:rPr>
          <w:rFonts w:ascii="Arial" w:eastAsia="Times New Roman" w:hAnsi="Arial" w:cs="Arial"/>
          <w:color w:val="595959"/>
          <w:sz w:val="20"/>
          <w:szCs w:val="20"/>
          <w:lang w:eastAsia="ru-RU"/>
        </w:rPr>
      </w:pPr>
      <w:r w:rsidRPr="008A2DAE">
        <w:rPr>
          <w:rFonts w:ascii="Arial" w:eastAsia="Times New Roman" w:hAnsi="Arial" w:cs="Arial"/>
          <w:b/>
          <w:bCs/>
          <w:i/>
          <w:iCs/>
          <w:color w:val="595959"/>
          <w:sz w:val="27"/>
          <w:szCs w:val="27"/>
          <w:lang w:eastAsia="ru-RU"/>
        </w:rPr>
        <w:t>В Аспропиргосе  проживает большое число русскоязычных граждан, всем желающим преподается русский язык, по городскому телевидению транслируются российские фильмы. </w:t>
      </w:r>
      <w:r w:rsidRPr="008A2DAE">
        <w:rPr>
          <w:rFonts w:ascii="Arial" w:eastAsia="Times New Roman" w:hAnsi="Arial" w:cs="Arial"/>
          <w:b/>
          <w:bCs/>
          <w:i/>
          <w:iCs/>
          <w:color w:val="595959"/>
          <w:sz w:val="27"/>
          <w:szCs w:val="27"/>
          <w:lang w:eastAsia="ru-RU"/>
        </w:rPr>
        <w:br/>
      </w:r>
      <w:r w:rsidRPr="008A2DAE">
        <w:rPr>
          <w:rFonts w:ascii="Arial" w:eastAsia="Times New Roman" w:hAnsi="Arial" w:cs="Arial"/>
          <w:b/>
          <w:bCs/>
          <w:i/>
          <w:iCs/>
          <w:color w:val="595959"/>
          <w:sz w:val="27"/>
          <w:szCs w:val="27"/>
          <w:lang w:eastAsia="ru-RU"/>
        </w:rPr>
        <w:br/>
        <w:t>В Аспропиргосе проживает порядка 10 тысяч репатриантов из постсоветского пространства,</w:t>
      </w:r>
      <w:r w:rsidRPr="008A2DAE">
        <w:rPr>
          <w:rFonts w:ascii="Arial" w:eastAsia="Times New Roman" w:hAnsi="Arial" w:cs="Arial"/>
          <w:b/>
          <w:bCs/>
          <w:i/>
          <w:iCs/>
          <w:color w:val="595959"/>
          <w:sz w:val="27"/>
          <w:szCs w:val="27"/>
          <w:lang w:eastAsia="ru-RU"/>
        </w:rPr>
        <w:br/>
        <w:t>из их общего количества 300 тысяч человек, для которых Россия и русский язык родные синонимы.</w:t>
      </w:r>
    </w:p>
    <w:p w:rsidR="008A2DAE" w:rsidRPr="008A2DAE" w:rsidRDefault="008A2DAE" w:rsidP="008A2DAE">
      <w:pPr>
        <w:shd w:val="clear" w:color="auto" w:fill="E5E4E5"/>
        <w:spacing w:before="100" w:beforeAutospacing="1" w:after="240" w:line="300" w:lineRule="atLeast"/>
        <w:rPr>
          <w:rFonts w:ascii="Arial" w:eastAsia="Times New Roman" w:hAnsi="Arial" w:cs="Arial"/>
          <w:color w:val="595959"/>
          <w:sz w:val="20"/>
          <w:szCs w:val="20"/>
          <w:lang w:eastAsia="ru-RU"/>
        </w:rPr>
      </w:pPr>
      <w:r w:rsidRPr="008A2DAE">
        <w:rPr>
          <w:rFonts w:ascii="Arial" w:eastAsia="Times New Roman" w:hAnsi="Arial" w:cs="Arial"/>
          <w:color w:val="595959"/>
          <w:sz w:val="20"/>
          <w:szCs w:val="20"/>
          <w:lang w:eastAsia="ru-RU"/>
        </w:rPr>
        <w:t>– Мы выбрали этот период, потому что и в Греции сейчас кризис. У вас тоже была кризисная ситуация. В тяжелый момент мы должны помогать друг другу. Хотим доказать, что никакой кризис не может помешать дружбе наших народов, – высказал свою позицию мэр Аспропиргоса.</w:t>
      </w:r>
    </w:p>
    <w:p w:rsidR="008A2DAE" w:rsidRPr="008A2DAE" w:rsidRDefault="008A2DAE" w:rsidP="008A2DAE">
      <w:pPr>
        <w:shd w:val="clear" w:color="auto" w:fill="E5E4E5"/>
        <w:spacing w:before="100" w:beforeAutospacing="1" w:after="0" w:line="300" w:lineRule="atLeast"/>
        <w:rPr>
          <w:rFonts w:ascii="Arial" w:eastAsia="Times New Roman" w:hAnsi="Arial" w:cs="Arial"/>
          <w:color w:val="595959"/>
          <w:sz w:val="20"/>
          <w:szCs w:val="20"/>
          <w:lang w:eastAsia="ru-RU"/>
        </w:rPr>
      </w:pPr>
      <w:r w:rsidRPr="008A2DAE">
        <w:rPr>
          <w:rFonts w:ascii="Arial" w:eastAsia="Times New Roman" w:hAnsi="Arial" w:cs="Arial"/>
          <w:color w:val="595959"/>
          <w:sz w:val="20"/>
          <w:szCs w:val="20"/>
          <w:lang w:eastAsia="ru-RU"/>
        </w:rPr>
        <w:t>В меморандуме записано, что стороны заинтересованы в расширении двусторонних связей в торгово-экономической, научно-технической, социальной и культурных сферах. Планируется выстроить взаимовыгодные отношения в области туризма, отдыха и развития рекреационных территорий. Стороны готовы способствовать развитию телекоммуникаций, культуры, искусства, спорта.</w:t>
      </w:r>
    </w:p>
    <w:p w:rsidR="008A2DAE" w:rsidRPr="008A2DAE" w:rsidRDefault="008A2DAE" w:rsidP="008A2DAE">
      <w:pPr>
        <w:shd w:val="clear" w:color="auto" w:fill="E5E4E5"/>
        <w:spacing w:before="100" w:beforeAutospacing="1" w:after="0" w:line="300" w:lineRule="atLeast"/>
        <w:rPr>
          <w:rFonts w:ascii="Arial" w:eastAsia="Times New Roman" w:hAnsi="Arial" w:cs="Arial"/>
          <w:color w:val="595959"/>
          <w:sz w:val="20"/>
          <w:szCs w:val="20"/>
          <w:lang w:eastAsia="ru-RU"/>
        </w:rPr>
      </w:pPr>
      <w:r w:rsidRPr="008A2DAE">
        <w:rPr>
          <w:rFonts w:ascii="Arial" w:eastAsia="Times New Roman" w:hAnsi="Arial" w:cs="Arial"/>
          <w:color w:val="595959"/>
          <w:sz w:val="20"/>
          <w:szCs w:val="20"/>
          <w:lang w:eastAsia="ru-RU"/>
        </w:rPr>
        <w:t>– Мы очень признательны греческим гостям за то, что именно в этот момент их официальный визит разбил стеклянную стену, выстроенную вокруг Крыма. Мы будем помнить тех, кто протянул нам руку и разбил преграду, искусственно созданную рядом европейских политиков, –сказал глава администрации г.Феодосии Дмитрий Щепетков.</w:t>
      </w:r>
    </w:p>
    <w:p w:rsidR="008A2DAE" w:rsidRPr="008A2DAE" w:rsidRDefault="008A2DAE" w:rsidP="008A2DAE">
      <w:pPr>
        <w:shd w:val="clear" w:color="auto" w:fill="E5E4E5"/>
        <w:spacing w:beforeAutospacing="1" w:after="0" w:line="300" w:lineRule="atLeast"/>
        <w:rPr>
          <w:rFonts w:ascii="Arial" w:eastAsia="Times New Roman" w:hAnsi="Arial" w:cs="Arial"/>
          <w:color w:val="595959"/>
          <w:sz w:val="20"/>
          <w:szCs w:val="20"/>
          <w:lang w:eastAsia="ru-RU"/>
        </w:rPr>
      </w:pPr>
      <w:r w:rsidRPr="008A2DAE">
        <w:rPr>
          <w:rFonts w:ascii="Arial" w:eastAsia="Times New Roman" w:hAnsi="Arial" w:cs="Arial"/>
          <w:color w:val="595959"/>
          <w:sz w:val="20"/>
          <w:szCs w:val="20"/>
          <w:lang w:eastAsia="ru-RU"/>
        </w:rPr>
        <w:t>Он выразил надежду, что после первого визита в Крым и Феодосию будут приезжать гости и из других европейских городов и стран. </w:t>
      </w:r>
      <w:r w:rsidRPr="008A2DAE">
        <w:rPr>
          <w:rFonts w:ascii="Arial" w:eastAsia="Times New Roman" w:hAnsi="Arial" w:cs="Arial"/>
          <w:color w:val="595959"/>
          <w:sz w:val="20"/>
          <w:szCs w:val="20"/>
          <w:lang w:eastAsia="ru-RU"/>
        </w:rPr>
        <w:br/>
      </w:r>
      <w:r w:rsidRPr="008A2DAE">
        <w:rPr>
          <w:rFonts w:ascii="Arial" w:eastAsia="Times New Roman" w:hAnsi="Arial" w:cs="Arial"/>
          <w:color w:val="595959"/>
          <w:sz w:val="20"/>
          <w:szCs w:val="20"/>
          <w:lang w:eastAsia="ru-RU"/>
        </w:rPr>
        <w:lastRenderedPageBreak/>
        <w:br/>
      </w:r>
      <w:r w:rsidRPr="008A2DAE">
        <w:rPr>
          <w:rFonts w:ascii="Arial" w:eastAsia="Times New Roman" w:hAnsi="Arial" w:cs="Arial"/>
          <w:b/>
          <w:bCs/>
          <w:i/>
          <w:iCs/>
          <w:color w:val="595959"/>
          <w:sz w:val="21"/>
          <w:szCs w:val="21"/>
          <w:lang w:eastAsia="ru-RU"/>
        </w:rPr>
        <w:t>Николаос Мелетиу: ""Своими действиями я не боюсь никого. Я приехал сюда (в Крым) для народа, народ хочет этого…".</w:t>
      </w:r>
      <w:r w:rsidRPr="008A2DAE">
        <w:rPr>
          <w:rFonts w:ascii="Arial" w:eastAsia="Times New Roman" w:hAnsi="Arial" w:cs="Arial"/>
          <w:i/>
          <w:iCs/>
          <w:color w:val="595959"/>
          <w:sz w:val="20"/>
          <w:szCs w:val="20"/>
          <w:lang w:eastAsia="ru-RU"/>
        </w:rPr>
        <w:br/>
      </w:r>
      <w:r w:rsidRPr="008A2DAE">
        <w:rPr>
          <w:rFonts w:ascii="Arial" w:eastAsia="Times New Roman" w:hAnsi="Arial" w:cs="Arial"/>
          <w:color w:val="595959"/>
          <w:sz w:val="20"/>
          <w:szCs w:val="20"/>
          <w:lang w:eastAsia="ru-RU"/>
        </w:rPr>
        <w:br/>
      </w:r>
      <w:r w:rsidRPr="008A2DAE">
        <w:rPr>
          <w:rFonts w:ascii="Arial" w:eastAsia="Times New Roman" w:hAnsi="Arial" w:cs="Arial"/>
          <w:b/>
          <w:bCs/>
          <w:i/>
          <w:iCs/>
          <w:color w:val="595959"/>
          <w:sz w:val="20"/>
          <w:szCs w:val="20"/>
          <w:lang w:eastAsia="ru-RU"/>
        </w:rPr>
        <w:t>Мэр греческого города Аспропиргос Николаос Мелетиу заявил, что не боится реакции западных политиков на его визит в Крым, так как греческий народ заинтересован в налаживании дружеских отношений с русским народом и крымчанами в частности.</w:t>
      </w:r>
      <w:r w:rsidRPr="008A2DAE">
        <w:rPr>
          <w:rFonts w:ascii="Arial" w:eastAsia="Times New Roman" w:hAnsi="Arial" w:cs="Arial"/>
          <w:color w:val="595959"/>
          <w:sz w:val="20"/>
          <w:szCs w:val="20"/>
          <w:bdr w:val="none" w:sz="0" w:space="0" w:color="auto" w:frame="1"/>
          <w:lang w:eastAsia="ru-RU"/>
        </w:rPr>
        <w:br/>
      </w:r>
      <w:r w:rsidRPr="008A2DAE">
        <w:rPr>
          <w:rFonts w:ascii="Arial" w:eastAsia="Times New Roman" w:hAnsi="Arial" w:cs="Arial"/>
          <w:color w:val="595959"/>
          <w:sz w:val="20"/>
          <w:szCs w:val="20"/>
          <w:bdr w:val="none" w:sz="0" w:space="0" w:color="auto" w:frame="1"/>
          <w:lang w:eastAsia="ru-RU"/>
        </w:rPr>
        <w:br/>
      </w:r>
    </w:p>
    <w:p w:rsidR="008A2DAE" w:rsidRPr="008A2DAE" w:rsidRDefault="008A2DAE" w:rsidP="008A2DAE">
      <w:pPr>
        <w:shd w:val="clear" w:color="auto" w:fill="FFFFFF"/>
        <w:spacing w:before="100" w:beforeAutospacing="1" w:after="0" w:line="240" w:lineRule="atLeast"/>
        <w:textAlignment w:val="baseline"/>
        <w:rPr>
          <w:rFonts w:ascii="Arial" w:eastAsia="Times New Roman" w:hAnsi="Arial" w:cs="Arial"/>
          <w:color w:val="000000"/>
          <w:sz w:val="20"/>
          <w:szCs w:val="20"/>
          <w:lang w:eastAsia="ru-RU"/>
        </w:rPr>
      </w:pPr>
      <w:r w:rsidRPr="008A2DAE">
        <w:rPr>
          <w:rFonts w:ascii="Arial" w:eastAsia="Times New Roman" w:hAnsi="Arial" w:cs="Arial"/>
          <w:i/>
          <w:iCs/>
          <w:color w:val="000000"/>
          <w:sz w:val="20"/>
          <w:szCs w:val="20"/>
          <w:lang w:eastAsia="ru-RU"/>
        </w:rPr>
        <w:t>"Своими действиями я не боюсь никого. Я приехал сюда (в Крым) для народа, народ хочет этого… Мы первые, чтобы за нами потянулись другие города и народы. Будет очень хорошо, если мы будем иметь дружеские отношения между греческим и крымским народами", — сказал Мелетиу во время официального визита в крымский город Феодосия. Никакой кризис не может помешать дружбе наших народов, считает мэр Аспропиргоса.</w:t>
      </w:r>
    </w:p>
    <w:p w:rsidR="008A2DAE" w:rsidRPr="008A2DAE" w:rsidRDefault="008A2DAE" w:rsidP="008A2DAE">
      <w:pPr>
        <w:shd w:val="clear" w:color="auto" w:fill="FFFFFF"/>
        <w:spacing w:before="100" w:beforeAutospacing="1" w:after="0" w:line="240" w:lineRule="atLeast"/>
        <w:textAlignment w:val="baseline"/>
        <w:rPr>
          <w:rFonts w:ascii="Arial" w:eastAsia="Times New Roman" w:hAnsi="Arial" w:cs="Arial"/>
          <w:color w:val="000000"/>
          <w:sz w:val="20"/>
          <w:szCs w:val="20"/>
          <w:lang w:eastAsia="ru-RU"/>
        </w:rPr>
      </w:pPr>
      <w:r w:rsidRPr="008A2DAE">
        <w:rPr>
          <w:rFonts w:ascii="Arial" w:eastAsia="Times New Roman" w:hAnsi="Arial" w:cs="Arial"/>
          <w:i/>
          <w:iCs/>
          <w:color w:val="000000"/>
          <w:sz w:val="20"/>
          <w:szCs w:val="20"/>
          <w:lang w:eastAsia="ru-RU"/>
        </w:rPr>
        <w:t>В свою очередь главы администрации Феодосии Дмитрий Щепетков выразил признательность греческой делегации за то, что своим приездом они показали, что два миллиона крымчан не удастся отгородить от всего мира стеклянной стеной, как бы некоторым западным политикам этого не хотелось.</w:t>
      </w:r>
    </w:p>
    <w:p w:rsidR="008A2DAE" w:rsidRPr="008A2DAE" w:rsidRDefault="008A2DAE" w:rsidP="008A2DAE">
      <w:pPr>
        <w:shd w:val="clear" w:color="auto" w:fill="FFFFFF"/>
        <w:spacing w:before="100" w:beforeAutospacing="1" w:after="0" w:line="240" w:lineRule="atLeast"/>
        <w:textAlignment w:val="baseline"/>
        <w:rPr>
          <w:rFonts w:ascii="Arial" w:eastAsia="Times New Roman" w:hAnsi="Arial" w:cs="Arial"/>
          <w:color w:val="000000"/>
          <w:sz w:val="20"/>
          <w:szCs w:val="20"/>
          <w:lang w:eastAsia="ru-RU"/>
        </w:rPr>
      </w:pPr>
      <w:r w:rsidRPr="008A2DAE">
        <w:rPr>
          <w:rFonts w:ascii="Arial" w:eastAsia="Times New Roman" w:hAnsi="Arial" w:cs="Arial"/>
          <w:i/>
          <w:iCs/>
          <w:color w:val="000000"/>
          <w:sz w:val="20"/>
          <w:szCs w:val="20"/>
          <w:lang w:eastAsia="ru-RU"/>
        </w:rPr>
        <w:t>"Визит официального лица, мэра города страны, которая входит в состав Евросоюза к нам на территорию Крыма разбивает эту стеклянную перегородку, искусственно созданную рядом европейских политиков, и это знак всем, что бесчеловечно и неправильно эти искусственные препоны возводить", — отметил Щепетков. Он выразил надежду, что после первого визита греческой делегации в Крым будут приезжать гости и из других европейских стран. "Человеческий фактор очень важен. Один человек приехал сегодня и своим примером показал, что Крым не изолированная территория, что мы не гетто", — подчеркнул глава администрации.</w:t>
      </w:r>
    </w:p>
    <w:p w:rsidR="008A2DAE" w:rsidRPr="008A2DAE" w:rsidRDefault="008A2DAE" w:rsidP="008A2DAE">
      <w:pPr>
        <w:shd w:val="clear" w:color="auto" w:fill="FFFFFF"/>
        <w:spacing w:before="100" w:beforeAutospacing="1" w:after="0" w:line="240" w:lineRule="atLeast"/>
        <w:textAlignment w:val="baseline"/>
        <w:rPr>
          <w:rFonts w:ascii="Arial" w:eastAsia="Times New Roman" w:hAnsi="Arial" w:cs="Arial"/>
          <w:color w:val="000000"/>
          <w:sz w:val="20"/>
          <w:szCs w:val="20"/>
          <w:lang w:eastAsia="ru-RU"/>
        </w:rPr>
      </w:pPr>
      <w:r w:rsidRPr="008A2DAE">
        <w:rPr>
          <w:rFonts w:ascii="Arial" w:eastAsia="Times New Roman" w:hAnsi="Arial" w:cs="Arial"/>
          <w:i/>
          <w:iCs/>
          <w:color w:val="000000"/>
          <w:sz w:val="20"/>
          <w:szCs w:val="20"/>
          <w:lang w:eastAsia="ru-RU"/>
        </w:rPr>
        <w:br/>
        <w:t>Никос Сидиропулос. Москва. Νίκος Σιδηρόπουλος. Μόσχα.</w:t>
      </w:r>
    </w:p>
    <w:p w:rsidR="008A2DAE" w:rsidRPr="008A2DAE" w:rsidRDefault="008A2DAE" w:rsidP="008A2DAE">
      <w:pPr>
        <w:shd w:val="clear" w:color="auto" w:fill="E5E4E5"/>
        <w:spacing w:beforeAutospacing="1" w:after="0" w:line="300" w:lineRule="atLeast"/>
        <w:rPr>
          <w:rFonts w:ascii="Arial" w:eastAsia="Times New Roman" w:hAnsi="Arial" w:cs="Arial"/>
          <w:color w:val="595959"/>
          <w:sz w:val="20"/>
          <w:szCs w:val="20"/>
          <w:lang w:eastAsia="ru-RU"/>
        </w:rPr>
      </w:pPr>
      <w:r w:rsidRPr="008A2DAE">
        <w:rPr>
          <w:rFonts w:ascii="Arial" w:eastAsia="Times New Roman" w:hAnsi="Arial" w:cs="Arial"/>
          <w:color w:val="595959"/>
          <w:sz w:val="20"/>
          <w:szCs w:val="20"/>
          <w:bdr w:val="none" w:sz="0" w:space="0" w:color="auto" w:frame="1"/>
          <w:lang w:eastAsia="ru-RU"/>
        </w:rPr>
        <w:br/>
        <w:t>Источники информации:</w:t>
      </w:r>
      <w:r w:rsidRPr="008A2DAE">
        <w:rPr>
          <w:rFonts w:ascii="Arial" w:eastAsia="Times New Roman" w:hAnsi="Arial" w:cs="Arial"/>
          <w:color w:val="595959"/>
          <w:sz w:val="20"/>
          <w:szCs w:val="20"/>
          <w:bdr w:val="none" w:sz="0" w:space="0" w:color="auto" w:frame="1"/>
          <w:lang w:eastAsia="ru-RU"/>
        </w:rPr>
        <w:br/>
      </w:r>
      <w:r w:rsidRPr="008A2DAE">
        <w:rPr>
          <w:rFonts w:ascii="Arial" w:eastAsia="Times New Roman" w:hAnsi="Arial" w:cs="Arial"/>
          <w:i/>
          <w:iCs/>
          <w:color w:val="595959"/>
          <w:sz w:val="20"/>
          <w:szCs w:val="20"/>
          <w:bdr w:val="none" w:sz="0" w:space="0" w:color="auto" w:frame="1"/>
          <w:lang w:eastAsia="ru-RU"/>
        </w:rPr>
        <w:t>Сайт Муниципального образования "Городской округ Феодосия".</w:t>
      </w:r>
      <w:r w:rsidRPr="008A2DAE">
        <w:rPr>
          <w:rFonts w:ascii="Arial" w:eastAsia="Times New Roman" w:hAnsi="Arial" w:cs="Arial"/>
          <w:color w:val="595959"/>
          <w:sz w:val="20"/>
          <w:szCs w:val="20"/>
          <w:bdr w:val="none" w:sz="0" w:space="0" w:color="auto" w:frame="1"/>
          <w:lang w:eastAsia="ru-RU"/>
        </w:rPr>
        <w:br/>
      </w:r>
      <w:r w:rsidRPr="008A2DAE">
        <w:rPr>
          <w:rFonts w:ascii="Arial" w:eastAsia="Times New Roman" w:hAnsi="Arial" w:cs="Arial"/>
          <w:i/>
          <w:iCs/>
          <w:color w:val="595959"/>
          <w:sz w:val="20"/>
          <w:szCs w:val="20"/>
          <w:bdr w:val="none" w:sz="0" w:space="0" w:color="auto" w:frame="1"/>
          <w:lang w:eastAsia="ru-RU"/>
        </w:rPr>
        <w:t>РИА-НОВОСТИ</w:t>
      </w:r>
    </w:p>
    <w:p w:rsidR="00B9590E" w:rsidRDefault="00B9590E"/>
    <w:sectPr w:rsidR="00B9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A5"/>
    <w:rsid w:val="008A2DAE"/>
    <w:rsid w:val="00B9590E"/>
    <w:rsid w:val="00CC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2DAE"/>
    <w:rPr>
      <w:b/>
      <w:bCs/>
    </w:rPr>
  </w:style>
  <w:style w:type="character" w:styleId="a4">
    <w:name w:val="Emphasis"/>
    <w:basedOn w:val="a0"/>
    <w:uiPriority w:val="20"/>
    <w:qFormat/>
    <w:rsid w:val="008A2DAE"/>
    <w:rPr>
      <w:i/>
      <w:iCs/>
    </w:rPr>
  </w:style>
  <w:style w:type="paragraph" w:styleId="a5">
    <w:name w:val="Normal (Web)"/>
    <w:basedOn w:val="a"/>
    <w:uiPriority w:val="99"/>
    <w:semiHidden/>
    <w:unhideWhenUsed/>
    <w:rsid w:val="008A2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2DAE"/>
    <w:rPr>
      <w:b/>
      <w:bCs/>
    </w:rPr>
  </w:style>
  <w:style w:type="character" w:styleId="a4">
    <w:name w:val="Emphasis"/>
    <w:basedOn w:val="a0"/>
    <w:uiPriority w:val="20"/>
    <w:qFormat/>
    <w:rsid w:val="008A2DAE"/>
    <w:rPr>
      <w:i/>
      <w:iCs/>
    </w:rPr>
  </w:style>
  <w:style w:type="paragraph" w:styleId="a5">
    <w:name w:val="Normal (Web)"/>
    <w:basedOn w:val="a"/>
    <w:uiPriority w:val="99"/>
    <w:semiHidden/>
    <w:unhideWhenUsed/>
    <w:rsid w:val="008A2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Company>SPecialiST RePack</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Bonya</dc:creator>
  <cp:keywords/>
  <dc:description/>
  <cp:lastModifiedBy>Bonya</cp:lastModifiedBy>
  <cp:revision>2</cp:revision>
  <dcterms:created xsi:type="dcterms:W3CDTF">2015-02-23T18:37:00Z</dcterms:created>
  <dcterms:modified xsi:type="dcterms:W3CDTF">2015-02-23T18:37:00Z</dcterms:modified>
</cp:coreProperties>
</file>